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2" w:rsidRPr="00EF44F5" w:rsidRDefault="004469D3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4F5">
        <w:rPr>
          <w:rFonts w:ascii="Times New Roman" w:hAnsi="Times New Roman" w:cs="Times New Roman"/>
          <w:sz w:val="24"/>
          <w:szCs w:val="24"/>
        </w:rPr>
        <w:t>Утвержден</w:t>
      </w:r>
    </w:p>
    <w:p w:rsidR="004469D3" w:rsidRPr="00EF44F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4F5">
        <w:rPr>
          <w:rFonts w:ascii="Times New Roman" w:hAnsi="Times New Roman" w:cs="Times New Roman"/>
          <w:sz w:val="24"/>
          <w:szCs w:val="24"/>
        </w:rPr>
        <w:t>Приказом Сахалинского управления Ростехнадзора</w:t>
      </w:r>
    </w:p>
    <w:p w:rsidR="001824CD" w:rsidRPr="00EF44F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AC8">
        <w:rPr>
          <w:rFonts w:ascii="Times New Roman" w:hAnsi="Times New Roman" w:cs="Times New Roman"/>
          <w:sz w:val="24"/>
          <w:szCs w:val="24"/>
        </w:rPr>
        <w:t xml:space="preserve">от </w:t>
      </w:r>
      <w:r w:rsidR="00F02AC8" w:rsidRPr="00F02AC8">
        <w:rPr>
          <w:rFonts w:ascii="Times New Roman" w:hAnsi="Times New Roman" w:cs="Times New Roman"/>
          <w:sz w:val="24"/>
          <w:szCs w:val="24"/>
        </w:rPr>
        <w:t>19</w:t>
      </w:r>
      <w:r w:rsidRPr="00F02AC8">
        <w:rPr>
          <w:rFonts w:ascii="Times New Roman" w:hAnsi="Times New Roman" w:cs="Times New Roman"/>
          <w:sz w:val="24"/>
          <w:szCs w:val="24"/>
        </w:rPr>
        <w:t>.12.202</w:t>
      </w:r>
      <w:r w:rsidR="006158DB">
        <w:rPr>
          <w:rFonts w:ascii="Times New Roman" w:hAnsi="Times New Roman" w:cs="Times New Roman"/>
          <w:sz w:val="24"/>
          <w:szCs w:val="24"/>
        </w:rPr>
        <w:t>4</w:t>
      </w:r>
      <w:r w:rsidR="00F02AC8" w:rsidRPr="00F02AC8">
        <w:rPr>
          <w:rFonts w:ascii="Times New Roman" w:hAnsi="Times New Roman" w:cs="Times New Roman"/>
          <w:sz w:val="24"/>
          <w:szCs w:val="24"/>
        </w:rPr>
        <w:t xml:space="preserve"> года №  ПР-380-403</w:t>
      </w:r>
      <w:r w:rsidRPr="00F02AC8">
        <w:rPr>
          <w:rFonts w:ascii="Times New Roman" w:hAnsi="Times New Roman" w:cs="Times New Roman"/>
          <w:sz w:val="24"/>
          <w:szCs w:val="24"/>
        </w:rPr>
        <w:t>-о</w:t>
      </w:r>
    </w:p>
    <w:p w:rsidR="001824CD" w:rsidRPr="00A8382D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1DE3" w:rsidRPr="00A8382D" w:rsidRDefault="00F91DE3" w:rsidP="00600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4D62" w:rsidRPr="00A8382D" w:rsidRDefault="00574D62" w:rsidP="00600247">
      <w:pPr>
        <w:jc w:val="center"/>
        <w:rPr>
          <w:rFonts w:ascii="Times New Roman" w:hAnsi="Times New Roman"/>
          <w:b/>
          <w:sz w:val="24"/>
          <w:szCs w:val="24"/>
        </w:rPr>
      </w:pPr>
      <w:r w:rsidRPr="00A8382D">
        <w:rPr>
          <w:rFonts w:ascii="Times New Roman" w:hAnsi="Times New Roman"/>
          <w:b/>
          <w:sz w:val="24"/>
          <w:szCs w:val="24"/>
        </w:rPr>
        <w:t>План-график проведен</w:t>
      </w:r>
      <w:r w:rsidR="00F91DE3" w:rsidRPr="00A8382D">
        <w:rPr>
          <w:rFonts w:ascii="Times New Roman" w:hAnsi="Times New Roman"/>
          <w:b/>
          <w:sz w:val="24"/>
          <w:szCs w:val="24"/>
        </w:rPr>
        <w:t xml:space="preserve">ия </w:t>
      </w:r>
      <w:r w:rsidR="004469D3" w:rsidRPr="00A8382D">
        <w:rPr>
          <w:rFonts w:ascii="Times New Roman" w:hAnsi="Times New Roman"/>
          <w:b/>
          <w:sz w:val="24"/>
          <w:szCs w:val="24"/>
        </w:rPr>
        <w:t>должностными лицами Сахалинского управления Ростехнадзора</w:t>
      </w:r>
      <w:r w:rsidRPr="00A8382D">
        <w:rPr>
          <w:rFonts w:ascii="Times New Roman" w:hAnsi="Times New Roman"/>
          <w:b/>
          <w:sz w:val="24"/>
          <w:szCs w:val="24"/>
        </w:rPr>
        <w:t xml:space="preserve"> консультирования юридических лиц и индивидуальных предпринимателей</w:t>
      </w:r>
      <w:r w:rsidR="003B00BC" w:rsidRPr="00A8382D">
        <w:rPr>
          <w:rFonts w:ascii="Times New Roman" w:hAnsi="Times New Roman"/>
          <w:b/>
          <w:sz w:val="24"/>
          <w:szCs w:val="24"/>
        </w:rPr>
        <w:t xml:space="preserve"> в 202</w:t>
      </w:r>
      <w:r w:rsidR="00596077">
        <w:rPr>
          <w:rFonts w:ascii="Times New Roman" w:hAnsi="Times New Roman"/>
          <w:b/>
          <w:sz w:val="24"/>
          <w:szCs w:val="24"/>
        </w:rPr>
        <w:t>5</w:t>
      </w:r>
      <w:r w:rsidR="003B00BC" w:rsidRPr="00A8382D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8"/>
        <w:gridCol w:w="2670"/>
        <w:gridCol w:w="2995"/>
        <w:gridCol w:w="2098"/>
        <w:gridCol w:w="5273"/>
      </w:tblGrid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Номер телефона, электронная почта, по которым можно обращаться за консультацией</w:t>
            </w:r>
          </w:p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Ф.И.О,</w:t>
            </w:r>
          </w:p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Должностного лица, проводящего</w:t>
            </w:r>
          </w:p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Способ консультирования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82D">
              <w:rPr>
                <w:rFonts w:ascii="Times New Roman" w:hAnsi="Times New Roman"/>
                <w:sz w:val="24"/>
                <w:szCs w:val="24"/>
              </w:rPr>
              <w:t>Вопросы, по которым оказывается консультирование</w:t>
            </w:r>
          </w:p>
        </w:tc>
      </w:tr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33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Надзор в угольной промышленности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C044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044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2C044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044F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2C044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044F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BC03FC" w:rsidRDefault="00F335FF" w:rsidP="00513A1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>
            <w:r w:rsidRPr="00677AE5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77AE5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77AE5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</w:t>
            </w:r>
            <w:bookmarkStart w:id="0" w:name="_GoBack"/>
            <w:bookmarkEnd w:id="0"/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щих обязательные требования, соблюдение которых является предметом надзора.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C044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C044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EC542C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2C">
              <w:rPr>
                <w:rFonts w:ascii="Times New Roman" w:hAnsi="Times New Roman"/>
                <w:sz w:val="24"/>
                <w:szCs w:val="24"/>
              </w:rPr>
              <w:t>13.05.202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EC542C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542C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BC03FC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542C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>
            <w:r w:rsidRPr="00677AE5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77AE5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77AE5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C044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4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044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CD4653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D465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CD4653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D4653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BC03FC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653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Станиславовна</w:t>
            </w:r>
          </w:p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677AE5" w:rsidRDefault="00F335FF">
            <w:pPr>
              <w:rPr>
                <w:rFonts w:ascii="Times New Roman" w:hAnsi="Times New Roman"/>
                <w:sz w:val="24"/>
                <w:szCs w:val="24"/>
              </w:rPr>
            </w:pPr>
            <w:r w:rsidRPr="00677AE5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77AE5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77AE5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</w:t>
            </w:r>
            <w:r w:rsidRPr="00677AE5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(надзорного)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F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F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D5DE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D5DEE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2D5DE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D5DEE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2D5DE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D5DEE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2C044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E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600247">
            <w:pPr>
              <w:jc w:val="center"/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Иоланта Николаевна</w:t>
            </w:r>
          </w:p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>
            <w:r w:rsidRPr="00677AE5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77AE5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77AE5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33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Надзор в горнорудной и нерудной промышленности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587C03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7C03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517B4C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17B4C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3956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956FF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2A2B73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A2B7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F6672D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672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C91586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91586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9409AD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409A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4633F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633F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4C55A1" w:rsidRDefault="00F335FF" w:rsidP="00513A1D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55A1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B55B34" w:rsidRDefault="00F335FF" w:rsidP="00513A1D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5B34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CB3A98" w:rsidRDefault="00F335FF" w:rsidP="00513A1D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A9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3A98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BC03FC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3A98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>
            <w:r w:rsidRPr="007650B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650B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650BA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650BA" w:rsidRDefault="00F335FF">
            <w:pPr>
              <w:rPr>
                <w:rFonts w:ascii="Times New Roman" w:hAnsi="Times New Roman"/>
                <w:sz w:val="24"/>
                <w:szCs w:val="24"/>
              </w:rPr>
            </w:pPr>
            <w:r w:rsidRPr="007650B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650B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650BA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F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F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F1564" w:rsidRDefault="00F335FF" w:rsidP="00513A1D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F1564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64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lastRenderedPageBreak/>
              <w:t>8(4242)22-45-39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Станиславовна</w:t>
            </w:r>
          </w:p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>
            <w:r w:rsidRPr="007650BA">
              <w:rPr>
                <w:rFonts w:ascii="Times New Roman" w:hAnsi="Times New Roman"/>
                <w:sz w:val="24"/>
                <w:szCs w:val="24"/>
              </w:rPr>
              <w:lastRenderedPageBreak/>
              <w:t>Личный прием, видео-конференц-</w:t>
            </w:r>
            <w:r w:rsidRPr="007650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связь, </w:t>
            </w:r>
            <w:proofErr w:type="gramStart"/>
            <w:r w:rsidRPr="007650B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650BA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разъяснений положений нормативно-правовых актов РФ, содержащих </w:t>
            </w:r>
            <w:r w:rsidRPr="004B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требования, соблюдение которых является предметом надзора.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C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C5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.05.2025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.07.2025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.08.2025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.09.2025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.10.2025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.11.2025</w:t>
            </w:r>
          </w:p>
          <w:p w:rsidR="00F335FF" w:rsidRPr="00E24EC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24EC5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F335FF" w:rsidRPr="008F1564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C5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D5DE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E">
              <w:rPr>
                <w:rFonts w:ascii="Times New Roman" w:hAnsi="Times New Roman"/>
                <w:sz w:val="24"/>
                <w:szCs w:val="24"/>
              </w:rPr>
              <w:t>Кондратьева Иоланта Николаевна</w:t>
            </w:r>
          </w:p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D5DEE">
              <w:rPr>
                <w:rFonts w:ascii="Times New Roman" w:hAnsi="Times New Roman"/>
                <w:sz w:val="24"/>
                <w:szCs w:val="24"/>
              </w:rPr>
              <w:t>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>
            <w:r w:rsidRPr="007650B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650B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650BA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A8382D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F335FF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FF">
              <w:rPr>
                <w:rFonts w:ascii="Times New Roman" w:hAnsi="Times New Roman" w:cs="Times New Roman"/>
                <w:b/>
                <w:sz w:val="24"/>
                <w:szCs w:val="24"/>
              </w:rPr>
              <w:t>Маркшейдерские работы и безопасность недропользования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1009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1009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1009F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5FF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F335FF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F335FF" w:rsidRP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5F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F335FF" w:rsidRDefault="00F335FF">
            <w:r w:rsidRPr="00F335FF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F335FF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F335FF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F335FF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FF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F335FF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FF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1009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9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1009F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r w:rsidRPr="006E7B9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E7B9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E7B96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</w:t>
            </w:r>
            <w:r w:rsidRPr="006E7B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F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F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9F5EE3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E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5EE3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F335FF" w:rsidRPr="009F5EE3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F5EE3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:rsidR="00F335FF" w:rsidRPr="009F5EE3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F5EE3">
              <w:rPr>
                <w:rFonts w:ascii="Times New Roman" w:hAnsi="Times New Roman"/>
                <w:sz w:val="24"/>
                <w:szCs w:val="24"/>
              </w:rPr>
              <w:t>.11.2025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E3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BF2CE1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CE1">
              <w:rPr>
                <w:rFonts w:ascii="Times New Roman" w:hAnsi="Times New Roman"/>
                <w:sz w:val="24"/>
                <w:szCs w:val="24"/>
              </w:rPr>
              <w:t>Верминская</w:t>
            </w:r>
            <w:proofErr w:type="spellEnd"/>
            <w:r w:rsidRPr="00BF2CE1">
              <w:rPr>
                <w:rFonts w:ascii="Times New Roman" w:hAnsi="Times New Roman"/>
                <w:sz w:val="24"/>
                <w:szCs w:val="24"/>
              </w:rPr>
              <w:t xml:space="preserve"> Анна Станиславовна</w:t>
            </w:r>
          </w:p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E1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>
            <w:r w:rsidRPr="006E7B9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E7B9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E7B96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1009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1009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009F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81009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Павлюченко Светлана Николаевна</w:t>
            </w:r>
          </w:p>
          <w:p w:rsidR="00F335FF" w:rsidRPr="00F47D9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>
            <w:r w:rsidRPr="006E7B9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E7B9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E7B96">
              <w:rPr>
                <w:rFonts w:ascii="Times New Roman" w:hAnsi="Times New Roman"/>
                <w:sz w:val="24"/>
                <w:szCs w:val="24"/>
              </w:rPr>
              <w:t xml:space="preserve">, по телефону, в ходе проведения контрольного (надзорного) 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обращению </w:t>
            </w:r>
            <w:proofErr w:type="gramStart"/>
            <w:r w:rsidRPr="00F335F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F33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взрывчатыми веществами промышленного назначения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587C03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0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7C03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517B4C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B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7B4C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3956FF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56FF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2A2B73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B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A2B73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F6672D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672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C91586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5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91586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9409AD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409A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4633F9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633F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4C55A1" w:rsidRDefault="00F335FF" w:rsidP="00F335FF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55A1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B55B34" w:rsidRDefault="00F335FF" w:rsidP="00F335FF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5B34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CB3A98" w:rsidRDefault="00F335FF" w:rsidP="00F335FF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A9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3A98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A8382D" w:rsidRDefault="00F335FF" w:rsidP="00F335F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407B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F335FF" w:rsidRPr="00A8382D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3AA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3AA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4B03AA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A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4B03A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4B03AA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F335FF" w:rsidRPr="004B03AA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A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702A1E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1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Электроэнергетика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2A1E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02A1E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02A1E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02A1E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02A1E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lastRenderedPageBreak/>
              <w:t>19.11.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lastRenderedPageBreak/>
              <w:t>8 (4242)  72-15-74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702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r w:rsidRPr="007A2A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7A2A3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A2A39">
              <w:rPr>
                <w:rFonts w:ascii="Times New Roman" w:hAnsi="Times New Roman"/>
                <w:sz w:val="24"/>
                <w:szCs w:val="24"/>
              </w:rPr>
              <w:t xml:space="preserve">, по телефону, в ходе </w:t>
            </w:r>
            <w:r w:rsidRPr="007A2A39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разъяснений положений нормативно-правовых актов РФ, содержащих обязательные требования, оценка соблюдения которых осуществляется в рамках федерального государственного надзора.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Pr="00702A1E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02A1E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06.08.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08.10.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702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r w:rsidRPr="007A2A3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A2A3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A2A39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E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регламентирующих порядок осуществления федерального государственного надзора.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25.06.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27.08.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29.10.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702A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F335FF" w:rsidRPr="00702A1E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1E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702A1E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r w:rsidRPr="007A2A3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A2A3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A2A39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702A1E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1E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702A1E">
        <w:trPr>
          <w:trHeight w:val="341"/>
        </w:trPr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207689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21.05.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24.09.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r w:rsidRPr="00794F1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94F1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94F11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оценка соблюдения которых осуществляется в рамках федерального государственного надзора.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09.04.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11.06.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13.08.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lastRenderedPageBreak/>
              <w:t>17.12.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lastRenderedPageBreak/>
              <w:t>8 (4242)  72-15-74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r w:rsidRPr="00794F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794F1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94F11">
              <w:rPr>
                <w:rFonts w:ascii="Times New Roman" w:hAnsi="Times New Roman"/>
                <w:sz w:val="24"/>
                <w:szCs w:val="24"/>
              </w:rPr>
              <w:t xml:space="preserve">, по телефону, в ходе </w:t>
            </w:r>
            <w:r w:rsidRPr="00794F11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разъяснений положений нормативно-правовых актов РФ, регламентирующих порядок осуществления федерального государственного надзора.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lastRenderedPageBreak/>
              <w:t>27.02.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02.07.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05.11.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, по телефону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43FD4">
              <w:rPr>
                <w:rFonts w:ascii="Times New Roman" w:hAnsi="Times New Roman"/>
                <w:sz w:val="24"/>
                <w:szCs w:val="24"/>
              </w:rPr>
              <w:t xml:space="preserve">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7689">
              <w:rPr>
                <w:rFonts w:ascii="Times New Roman" w:hAnsi="Times New Roman"/>
                <w:b/>
                <w:sz w:val="24"/>
                <w:szCs w:val="24"/>
              </w:rPr>
              <w:t>Гидротехнические сооружения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  <w:p w:rsidR="00F335FF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280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r w:rsidRPr="0020768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оценка соблюдения которых осуществляется в рамках федерального государственного надзора.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5C1DE8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DE8">
              <w:rPr>
                <w:rFonts w:ascii="Times New Roman" w:hAnsi="Times New Roman"/>
                <w:sz w:val="24"/>
                <w:szCs w:val="24"/>
              </w:rPr>
              <w:t>Шапаренко</w:t>
            </w:r>
            <w:proofErr w:type="spellEnd"/>
            <w:r w:rsidRPr="005C1DE8"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  <w:p w:rsidR="00F335FF" w:rsidRPr="005C1DE8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DE8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F335FF" w:rsidRPr="005C1DE8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E8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F335FF" w:rsidRPr="005C1DE8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E8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5C1DE8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r w:rsidRPr="0020768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регламентирующих порядок осуществления федерального государственного надзора.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67BC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35FF" w:rsidRPr="00167BC0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C0">
              <w:rPr>
                <w:rFonts w:ascii="Times New Roman" w:hAnsi="Times New Roman"/>
                <w:sz w:val="24"/>
                <w:szCs w:val="24"/>
              </w:rPr>
              <w:lastRenderedPageBreak/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lastRenderedPageBreak/>
              <w:t>8 (4242)  72-15-74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89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5C1DE8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DE8">
              <w:rPr>
                <w:rFonts w:ascii="Times New Roman" w:hAnsi="Times New Roman"/>
                <w:sz w:val="24"/>
                <w:szCs w:val="24"/>
              </w:rPr>
              <w:t>Шапаренко</w:t>
            </w:r>
            <w:proofErr w:type="spellEnd"/>
            <w:r w:rsidRPr="005C1DE8"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  <w:p w:rsidR="00F335FF" w:rsidRPr="005C1DE8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DE8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F335FF" w:rsidRPr="005C1DE8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E8"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F335FF" w:rsidRPr="005C1DE8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DE8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5C1DE8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F335FF" w:rsidRPr="00207689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207689" w:rsidRDefault="00F335FF" w:rsidP="00513A1D">
            <w:r w:rsidRPr="002076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20768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207689">
              <w:rPr>
                <w:rFonts w:ascii="Times New Roman" w:hAnsi="Times New Roman"/>
                <w:sz w:val="24"/>
                <w:szCs w:val="24"/>
              </w:rPr>
              <w:t xml:space="preserve">, по телефону, в ходе </w:t>
            </w:r>
            <w:r w:rsidRPr="00207689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207689" w:rsidRDefault="00F335FF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543FD4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B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строительный надзор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:rsidR="00FA36B3" w:rsidRPr="004A6158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58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:rsidR="00FA36B3" w:rsidRPr="004A6158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Pr="004A6158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Pr="00E658DD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0.10</w:t>
            </w:r>
            <w:r w:rsidRPr="00E776D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Pr="00AB4C2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AB4C26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  <w:r w:rsidRPr="00BF771C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335FF" w:rsidRPr="00603105" w:rsidRDefault="00F335FF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С 11.00 до 16.00</w:t>
            </w:r>
          </w:p>
          <w:p w:rsidR="00F335FF" w:rsidRDefault="00F335FF" w:rsidP="00543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5FF" w:rsidRPr="00A8382D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335FF" w:rsidRPr="00A8382D" w:rsidRDefault="00F335FF" w:rsidP="00543F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543FD4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F335FF" w:rsidRPr="00543FD4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F335FF" w:rsidRPr="00543FD4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4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36B3" w:rsidRPr="00603105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 Александр Александрович</w:t>
            </w:r>
          </w:p>
          <w:p w:rsidR="00FA36B3" w:rsidRPr="00603105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603105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3105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  <w:p w:rsidR="00FA36B3" w:rsidRPr="00603105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B3" w:rsidRPr="00603105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 Ольга Владиславовна</w:t>
            </w:r>
          </w:p>
          <w:p w:rsidR="00FA36B3" w:rsidRPr="00603105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FA36B3" w:rsidRPr="00603105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B3" w:rsidRPr="00603105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105">
              <w:rPr>
                <w:rFonts w:ascii="Times New Roman" w:hAnsi="Times New Roman"/>
                <w:sz w:val="24"/>
                <w:szCs w:val="24"/>
              </w:rPr>
              <w:t>Тараскин</w:t>
            </w:r>
            <w:proofErr w:type="spellEnd"/>
            <w:r w:rsidRPr="00603105">
              <w:rPr>
                <w:rFonts w:ascii="Times New Roman" w:hAnsi="Times New Roman"/>
                <w:sz w:val="24"/>
                <w:szCs w:val="24"/>
              </w:rPr>
              <w:t xml:space="preserve"> Андрей Дмитриевич</w:t>
            </w:r>
          </w:p>
          <w:p w:rsidR="00F335FF" w:rsidRPr="00543FD4" w:rsidRDefault="00FA36B3" w:rsidP="00FA3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Pr="00603105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543FD4" w:rsidRDefault="00F335FF" w:rsidP="00600247">
            <w:pPr>
              <w:jc w:val="center"/>
            </w:pPr>
            <w:r w:rsidRPr="00543FD4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543FD4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543FD4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Default="00F335FF" w:rsidP="00543FD4">
            <w:pPr>
              <w:pStyle w:val="s1"/>
              <w:jc w:val="center"/>
            </w:pPr>
            <w:r w:rsidRPr="00543FD4"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федерального государственного строительного надзора</w:t>
            </w:r>
            <w:proofErr w:type="gramStart"/>
            <w:r w:rsidRPr="00543FD4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надзора;</w:t>
            </w:r>
          </w:p>
          <w:p w:rsidR="00F335FF" w:rsidRDefault="00F335FF" w:rsidP="00543FD4">
            <w:pPr>
              <w:pStyle w:val="s1"/>
              <w:jc w:val="center"/>
            </w:pPr>
            <w:r>
              <w:t>Порядок обжалования действий (бездействия) должностных лиц.</w:t>
            </w:r>
          </w:p>
          <w:p w:rsidR="00F335FF" w:rsidRPr="00543FD4" w:rsidRDefault="00F335FF" w:rsidP="0054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shd w:val="clear" w:color="auto" w:fill="FFFFFF"/>
              <w:ind w:right="170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603105" w:rsidRDefault="00F335FF" w:rsidP="00600247">
            <w:pPr>
              <w:shd w:val="clear" w:color="auto" w:fill="FFFFFF"/>
              <w:ind w:right="170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Котлонадзор и грузоподъемные механизмы</w:t>
            </w:r>
          </w:p>
          <w:p w:rsidR="00F335FF" w:rsidRPr="00603105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FA36B3" w:rsidRPr="00481B4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:rsidR="00FA36B3" w:rsidRPr="004A6158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58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:rsidR="00FA36B3" w:rsidRPr="004A6158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Pr="004A6158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Pr="00E658DD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0.10</w:t>
            </w:r>
            <w:r w:rsidRPr="00E776D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Pr="00AB4C26" w:rsidRDefault="00FA36B3" w:rsidP="00FA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AB4C26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6B3" w:rsidRDefault="00FA36B3" w:rsidP="00603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  <w:r w:rsidRPr="00BF771C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335FF" w:rsidRPr="00603105" w:rsidRDefault="00F335FF" w:rsidP="00603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С 11.00 до 16.00</w:t>
            </w:r>
          </w:p>
          <w:p w:rsidR="00F335FF" w:rsidRPr="00603105" w:rsidRDefault="00F335FF" w:rsidP="00603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603105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F335FF" w:rsidRPr="00603105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F335FF" w:rsidRPr="00603105" w:rsidRDefault="00F335FF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05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603105" w:rsidRDefault="00513A1D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 Александр Александрович</w:t>
            </w:r>
          </w:p>
          <w:p w:rsidR="00F335FF" w:rsidRPr="00603105" w:rsidRDefault="00513A1D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F335FF" w:rsidRPr="00603105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335FF" w:rsidRPr="00603105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  <w:p w:rsidR="00F335FF" w:rsidRPr="0060310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5FF" w:rsidRPr="00603105" w:rsidRDefault="00513A1D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 Ольга Владиславовна</w:t>
            </w:r>
          </w:p>
          <w:p w:rsidR="00F335FF" w:rsidRPr="00603105" w:rsidRDefault="00513A1D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F335FF" w:rsidRPr="0060310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5FF" w:rsidRPr="00603105" w:rsidRDefault="00F335FF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105">
              <w:rPr>
                <w:rFonts w:ascii="Times New Roman" w:hAnsi="Times New Roman"/>
                <w:sz w:val="24"/>
                <w:szCs w:val="24"/>
              </w:rPr>
              <w:t>Тараскин</w:t>
            </w:r>
            <w:proofErr w:type="spellEnd"/>
            <w:r w:rsidRPr="00603105">
              <w:rPr>
                <w:rFonts w:ascii="Times New Roman" w:hAnsi="Times New Roman"/>
                <w:sz w:val="24"/>
                <w:szCs w:val="24"/>
              </w:rPr>
              <w:t xml:space="preserve"> Андрей Дмитриевич</w:t>
            </w:r>
          </w:p>
          <w:p w:rsidR="00F335FF" w:rsidRPr="00603105" w:rsidRDefault="00513A1D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 w:rsidR="00F335FF" w:rsidRPr="00603105"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5FF" w:rsidRPr="00603105" w:rsidRDefault="00F335FF" w:rsidP="00600247">
            <w:pPr>
              <w:jc w:val="center"/>
            </w:pPr>
            <w:r w:rsidRPr="00603105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03105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03105">
              <w:rPr>
                <w:rFonts w:ascii="Times New Roman" w:hAnsi="Times New Roman"/>
                <w:sz w:val="24"/>
                <w:szCs w:val="24"/>
              </w:rPr>
              <w:t>, по телефону, в ходе проведения контрольного (надзорного) мероприятия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F335FF" w:rsidRPr="00603105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5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оценка соблюдение которых осуществляется в рамках федерального государственного надзора.</w:t>
            </w:r>
          </w:p>
          <w:p w:rsidR="00F335FF" w:rsidRPr="00603105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FF" w:rsidRPr="00603105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5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A49C4">
              <w:rPr>
                <w:rFonts w:ascii="Times New Roman" w:hAnsi="Times New Roman" w:cs="Times New Roman"/>
                <w:b/>
                <w:sz w:val="24"/>
                <w:szCs w:val="24"/>
              </w:rPr>
              <w:t>Нефтегазодобыча</w:t>
            </w:r>
            <w:proofErr w:type="spellEnd"/>
            <w:r w:rsidRPr="004A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магистральный трубопроводный транспорт</w:t>
            </w:r>
          </w:p>
        </w:tc>
      </w:tr>
      <w:tr w:rsidR="004A49C4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Pr="00F1578C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30.01.2025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22.05.202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58">
              <w:rPr>
                <w:rFonts w:ascii="Times New Roman" w:hAnsi="Times New Roman"/>
                <w:sz w:val="24"/>
                <w:szCs w:val="24"/>
              </w:rPr>
              <w:t>29.05.2025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58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58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58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5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4A615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6158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E658DD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8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E658DD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E658DD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E658DD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8DD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E776D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E776D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E776D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09.10</w:t>
            </w:r>
            <w:r w:rsidRPr="00E776D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E776D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  <w:r w:rsidRPr="00E776D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E776D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Pr="00E776D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6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0.10</w:t>
            </w:r>
            <w:r w:rsidRPr="00E776D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AB4C2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AB4C26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AB4C2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  <w:r w:rsidRPr="00AB4C26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AB4C2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  <w:r w:rsidRPr="00AB4C26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AB4C2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  <w:r w:rsidRPr="00AB4C26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BF771C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4.12</w:t>
            </w:r>
            <w:r w:rsidRPr="00BF771C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BF771C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  <w:r w:rsidRPr="00BF771C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BF771C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  <w:r w:rsidRPr="00BF771C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BF771C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  <w:r w:rsidRPr="00BF771C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A49C4" w:rsidRPr="005817E8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578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Pr="005C0167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lastRenderedPageBreak/>
              <w:t>8 (4242)  22-48-69</w:t>
            </w:r>
          </w:p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167">
              <w:rPr>
                <w:rFonts w:ascii="Times New Roman" w:hAnsi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sz w:val="24"/>
                <w:szCs w:val="24"/>
              </w:rPr>
              <w:t>роськин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 начальник</w:t>
            </w:r>
            <w:r w:rsidRPr="005C0167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E323C9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Олеговна заместитель</w:t>
            </w:r>
            <w:r w:rsidRPr="00E323C9"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323C9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  <w:p w:rsidR="004A49C4" w:rsidRPr="005C0167" w:rsidRDefault="004A49C4" w:rsidP="00513A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167">
              <w:rPr>
                <w:rFonts w:ascii="Times New Roman" w:hAnsi="Times New Roman"/>
                <w:sz w:val="24"/>
                <w:szCs w:val="24"/>
              </w:rPr>
              <w:t>Конжеровская</w:t>
            </w:r>
            <w:proofErr w:type="spellEnd"/>
            <w:r w:rsidRPr="005C0167">
              <w:rPr>
                <w:rFonts w:ascii="Times New Roman" w:hAnsi="Times New Roman"/>
                <w:sz w:val="24"/>
                <w:szCs w:val="24"/>
              </w:rPr>
              <w:t xml:space="preserve"> Алёна Олеговна старший государственный инспектор</w:t>
            </w:r>
          </w:p>
          <w:p w:rsidR="004A49C4" w:rsidRPr="005C0167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t>Чиркин Михаил Викторович государственный инспектор</w:t>
            </w: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Пономаренко Татьяна Валерьевна </w:t>
            </w:r>
            <w:r w:rsidRPr="00B023F3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(+7 914 098-35-65)</w:t>
            </w: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Хвостик Андрей Викторович</w:t>
            </w:r>
            <w:r w:rsidRPr="00FD3C19">
              <w:rPr>
                <w:rFonts w:ascii="Times New Roman" w:hAnsi="Times New Roman"/>
                <w:sz w:val="24"/>
                <w:szCs w:val="24"/>
              </w:rPr>
              <w:t xml:space="preserve"> старший государственный инспектор</w:t>
            </w:r>
          </w:p>
          <w:p w:rsidR="004A49C4" w:rsidRPr="00FD3C19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A5C37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C37">
              <w:rPr>
                <w:rFonts w:ascii="Times New Roman" w:hAnsi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C37">
              <w:rPr>
                <w:rFonts w:ascii="Times New Roman" w:hAnsi="Times New Roman"/>
                <w:sz w:val="24"/>
                <w:szCs w:val="24"/>
              </w:rPr>
              <w:t>756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A5C3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A5C37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B023F3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Default="004A49C4" w:rsidP="00513A1D">
            <w:pPr>
              <w:jc w:val="center"/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A49C4" w:rsidRPr="00F47D90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нефтегазового комплекса (объекты </w:t>
            </w:r>
            <w:proofErr w:type="spell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нефтегазодобычи</w:t>
            </w:r>
            <w:proofErr w:type="spell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магистрального трубопроводного транспорта)</w:t>
            </w:r>
          </w:p>
          <w:p w:rsidR="004A49C4" w:rsidRPr="00F47D90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C4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4A49C4" w:rsidRPr="00F47D90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C4" w:rsidRPr="00F47D90" w:rsidRDefault="004A49C4" w:rsidP="0051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49C4">
              <w:rPr>
                <w:rFonts w:ascii="Times New Roman" w:hAnsi="Times New Roman" w:cs="Times New Roman"/>
                <w:b/>
                <w:sz w:val="24"/>
                <w:szCs w:val="24"/>
              </w:rPr>
              <w:t>Нефтехимический и химический комплекс</w:t>
            </w:r>
          </w:p>
        </w:tc>
      </w:tr>
      <w:tr w:rsidR="004A49C4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30.01.2025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29.05.2025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lastRenderedPageBreak/>
              <w:t>03.07.2025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17.07.2025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24.07.2025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31.07.2025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07.08.2025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14.08.2025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21.08.2025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28.08.2025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04.09.2025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18.09.2025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25.09.2025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02.10.2025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09.10.2025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16.10.2025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23.10.2025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30.10.2025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06.11.2025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13.11.2025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20.11.2025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27.11.2025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04.12.2025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11.12.2025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18.12.2025</w:t>
            </w: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46">
              <w:rPr>
                <w:rFonts w:ascii="Times New Roman" w:hAnsi="Times New Roman"/>
                <w:sz w:val="24"/>
                <w:szCs w:val="24"/>
              </w:rPr>
              <w:t>25.12.2025</w:t>
            </w:r>
          </w:p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9B3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Pr="005C0167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lastRenderedPageBreak/>
              <w:t>8 (4242)  22-48-69</w:t>
            </w:r>
          </w:p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67">
              <w:rPr>
                <w:rFonts w:ascii="Times New Roman" w:hAnsi="Times New Roman"/>
                <w:sz w:val="24"/>
                <w:szCs w:val="24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7BF">
              <w:rPr>
                <w:rFonts w:ascii="Times New Roman" w:hAnsi="Times New Roman"/>
                <w:sz w:val="24"/>
                <w:szCs w:val="24"/>
              </w:rPr>
              <w:t>Аброськин</w:t>
            </w:r>
            <w:proofErr w:type="spellEnd"/>
            <w:r w:rsidRPr="002C77BF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 начальник отдела</w:t>
            </w: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7BF">
              <w:rPr>
                <w:rFonts w:ascii="Times New Roman" w:hAnsi="Times New Roman"/>
                <w:sz w:val="24"/>
                <w:szCs w:val="24"/>
              </w:rPr>
              <w:t>Киштеева</w:t>
            </w:r>
            <w:proofErr w:type="spellEnd"/>
            <w:r w:rsidRPr="002C77BF">
              <w:rPr>
                <w:rFonts w:ascii="Times New Roman" w:hAnsi="Times New Roman"/>
                <w:sz w:val="24"/>
                <w:szCs w:val="24"/>
              </w:rPr>
              <w:t xml:space="preserve"> Зинаида Олеговна заместитель начальника отдела</w:t>
            </w: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7BF">
              <w:rPr>
                <w:rFonts w:ascii="Times New Roman" w:hAnsi="Times New Roman"/>
                <w:sz w:val="24"/>
                <w:szCs w:val="24"/>
              </w:rPr>
              <w:t>Конжеровская</w:t>
            </w:r>
            <w:proofErr w:type="spellEnd"/>
            <w:r w:rsidRPr="002C77BF">
              <w:rPr>
                <w:rFonts w:ascii="Times New Roman" w:hAnsi="Times New Roman"/>
                <w:sz w:val="24"/>
                <w:szCs w:val="24"/>
              </w:rPr>
              <w:t xml:space="preserve"> Алёна Олеговна старший государственный инспектор</w:t>
            </w: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BF">
              <w:rPr>
                <w:rFonts w:ascii="Times New Roman" w:hAnsi="Times New Roman"/>
                <w:sz w:val="24"/>
                <w:szCs w:val="24"/>
              </w:rPr>
              <w:t>Чиркин Михаил Викторович государственный инспектор</w:t>
            </w:r>
          </w:p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A49C4" w:rsidRPr="00F47D90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нефтехимического и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химического комплекса</w:t>
            </w:r>
          </w:p>
          <w:p w:rsidR="004A49C4" w:rsidRPr="00F47D90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C4" w:rsidRPr="00F47D90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F335FF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35FF" w:rsidRPr="00A8382D" w:rsidRDefault="00F335FF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9C4">
              <w:rPr>
                <w:rFonts w:ascii="Times New Roman" w:hAnsi="Times New Roman" w:cs="Times New Roman"/>
                <w:b/>
                <w:sz w:val="24"/>
                <w:szCs w:val="24"/>
              </w:rPr>
              <w:t>Сети газораспределения и газопотребления</w:t>
            </w:r>
          </w:p>
        </w:tc>
      </w:tr>
      <w:tr w:rsidR="004A49C4" w:rsidRPr="00A8382D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04.12.2025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11.12.2025</w:t>
            </w:r>
          </w:p>
          <w:p w:rsidR="004A49C4" w:rsidRPr="00481B46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  <w:p w:rsidR="004A49C4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46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  <w:p w:rsidR="004A49C4" w:rsidRPr="002519B3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C4" w:rsidRPr="00F47D90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9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(4242)  </w:t>
            </w:r>
            <w:r w:rsidRPr="002D7B07">
              <w:rPr>
                <w:rFonts w:ascii="Times New Roman" w:hAnsi="Times New Roman"/>
                <w:sz w:val="24"/>
                <w:szCs w:val="24"/>
              </w:rPr>
              <w:t>22-48-69</w:t>
            </w:r>
          </w:p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7BF">
              <w:rPr>
                <w:rFonts w:ascii="Times New Roman" w:hAnsi="Times New Roman"/>
                <w:sz w:val="24"/>
                <w:szCs w:val="24"/>
              </w:rPr>
              <w:t>Аброськин</w:t>
            </w:r>
            <w:proofErr w:type="spellEnd"/>
            <w:r w:rsidRPr="002C77BF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 начальник отдела</w:t>
            </w: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7BF">
              <w:rPr>
                <w:rFonts w:ascii="Times New Roman" w:hAnsi="Times New Roman"/>
                <w:sz w:val="24"/>
                <w:szCs w:val="24"/>
              </w:rPr>
              <w:t>Киштеева</w:t>
            </w:r>
            <w:proofErr w:type="spellEnd"/>
            <w:r w:rsidRPr="002C77BF">
              <w:rPr>
                <w:rFonts w:ascii="Times New Roman" w:hAnsi="Times New Roman"/>
                <w:sz w:val="24"/>
                <w:szCs w:val="24"/>
              </w:rPr>
              <w:t xml:space="preserve"> Зинаида Олеговна заместитель начальника отдела</w:t>
            </w: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7BF">
              <w:rPr>
                <w:rFonts w:ascii="Times New Roman" w:hAnsi="Times New Roman"/>
                <w:sz w:val="24"/>
                <w:szCs w:val="24"/>
              </w:rPr>
              <w:lastRenderedPageBreak/>
              <w:t>Конжеровская</w:t>
            </w:r>
            <w:proofErr w:type="spellEnd"/>
            <w:r w:rsidRPr="002C77BF">
              <w:rPr>
                <w:rFonts w:ascii="Times New Roman" w:hAnsi="Times New Roman"/>
                <w:sz w:val="24"/>
                <w:szCs w:val="24"/>
              </w:rPr>
              <w:t xml:space="preserve"> Алёна Олеговна старший государственный инспектор</w:t>
            </w: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9C4" w:rsidRPr="002C77BF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BF">
              <w:rPr>
                <w:rFonts w:ascii="Times New Roman" w:hAnsi="Times New Roman"/>
                <w:sz w:val="24"/>
                <w:szCs w:val="24"/>
              </w:rPr>
              <w:t>Чиркин Михаил Викторович государственный инспектор</w:t>
            </w:r>
          </w:p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9C4" w:rsidRPr="00F47D90" w:rsidRDefault="004A49C4" w:rsidP="0051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4A49C4" w:rsidRPr="00F47D90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газового надзора</w:t>
            </w:r>
          </w:p>
          <w:p w:rsidR="004A49C4" w:rsidRPr="00F47D90" w:rsidRDefault="004A49C4" w:rsidP="0051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D62" w:rsidRPr="00F47D90" w:rsidRDefault="00574D62" w:rsidP="001824CD">
      <w:pPr>
        <w:rPr>
          <w:rFonts w:ascii="Times New Roman" w:hAnsi="Times New Roman"/>
          <w:b/>
          <w:sz w:val="24"/>
          <w:szCs w:val="24"/>
        </w:rPr>
      </w:pPr>
    </w:p>
    <w:sectPr w:rsidR="00574D62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378A1"/>
    <w:rsid w:val="000472DC"/>
    <w:rsid w:val="00056955"/>
    <w:rsid w:val="0006278D"/>
    <w:rsid w:val="00081C10"/>
    <w:rsid w:val="000924DD"/>
    <w:rsid w:val="000A32D5"/>
    <w:rsid w:val="000D0836"/>
    <w:rsid w:val="00104514"/>
    <w:rsid w:val="00131621"/>
    <w:rsid w:val="00133915"/>
    <w:rsid w:val="00134E47"/>
    <w:rsid w:val="0015003F"/>
    <w:rsid w:val="001541B8"/>
    <w:rsid w:val="001568F9"/>
    <w:rsid w:val="00164E85"/>
    <w:rsid w:val="00176546"/>
    <w:rsid w:val="001824CD"/>
    <w:rsid w:val="00195AEE"/>
    <w:rsid w:val="001A76AD"/>
    <w:rsid w:val="001D175C"/>
    <w:rsid w:val="00207689"/>
    <w:rsid w:val="00221B1C"/>
    <w:rsid w:val="00235B58"/>
    <w:rsid w:val="00281BD7"/>
    <w:rsid w:val="00293C09"/>
    <w:rsid w:val="00296347"/>
    <w:rsid w:val="002D7B07"/>
    <w:rsid w:val="002F0153"/>
    <w:rsid w:val="00345372"/>
    <w:rsid w:val="003560DD"/>
    <w:rsid w:val="00380FBB"/>
    <w:rsid w:val="00392723"/>
    <w:rsid w:val="003B00BC"/>
    <w:rsid w:val="003E3EAB"/>
    <w:rsid w:val="003F60C9"/>
    <w:rsid w:val="00402721"/>
    <w:rsid w:val="00402EDA"/>
    <w:rsid w:val="00405668"/>
    <w:rsid w:val="004147D9"/>
    <w:rsid w:val="00424730"/>
    <w:rsid w:val="00427941"/>
    <w:rsid w:val="004356C8"/>
    <w:rsid w:val="004469D3"/>
    <w:rsid w:val="00457AE5"/>
    <w:rsid w:val="00496C00"/>
    <w:rsid w:val="004A0F41"/>
    <w:rsid w:val="004A49C4"/>
    <w:rsid w:val="004A7B56"/>
    <w:rsid w:val="004B03AA"/>
    <w:rsid w:val="00513A1D"/>
    <w:rsid w:val="00515E5E"/>
    <w:rsid w:val="00520949"/>
    <w:rsid w:val="00522E93"/>
    <w:rsid w:val="005231E7"/>
    <w:rsid w:val="005257E6"/>
    <w:rsid w:val="00543FD4"/>
    <w:rsid w:val="00571447"/>
    <w:rsid w:val="00574D62"/>
    <w:rsid w:val="00585674"/>
    <w:rsid w:val="00596077"/>
    <w:rsid w:val="005A7B68"/>
    <w:rsid w:val="005C155E"/>
    <w:rsid w:val="005F301C"/>
    <w:rsid w:val="00600247"/>
    <w:rsid w:val="00603105"/>
    <w:rsid w:val="006158DB"/>
    <w:rsid w:val="00617640"/>
    <w:rsid w:val="00640407"/>
    <w:rsid w:val="00666532"/>
    <w:rsid w:val="0067711D"/>
    <w:rsid w:val="00683102"/>
    <w:rsid w:val="006C0FE2"/>
    <w:rsid w:val="006C11F1"/>
    <w:rsid w:val="006E6108"/>
    <w:rsid w:val="006F153F"/>
    <w:rsid w:val="006F167E"/>
    <w:rsid w:val="006F1A55"/>
    <w:rsid w:val="00701ADF"/>
    <w:rsid w:val="00702A1E"/>
    <w:rsid w:val="007529AA"/>
    <w:rsid w:val="00772B80"/>
    <w:rsid w:val="007829D5"/>
    <w:rsid w:val="007A638E"/>
    <w:rsid w:val="007B3819"/>
    <w:rsid w:val="007C6EBB"/>
    <w:rsid w:val="007D7F46"/>
    <w:rsid w:val="007E2F22"/>
    <w:rsid w:val="0080079B"/>
    <w:rsid w:val="00805863"/>
    <w:rsid w:val="00807017"/>
    <w:rsid w:val="00814AB2"/>
    <w:rsid w:val="0082093A"/>
    <w:rsid w:val="0082740C"/>
    <w:rsid w:val="00827F29"/>
    <w:rsid w:val="008770CA"/>
    <w:rsid w:val="0089465E"/>
    <w:rsid w:val="008A3F90"/>
    <w:rsid w:val="008B1C5D"/>
    <w:rsid w:val="008B2A22"/>
    <w:rsid w:val="008D1B79"/>
    <w:rsid w:val="008F7F41"/>
    <w:rsid w:val="009205C4"/>
    <w:rsid w:val="009210B7"/>
    <w:rsid w:val="00967B4E"/>
    <w:rsid w:val="00971589"/>
    <w:rsid w:val="009774E0"/>
    <w:rsid w:val="009A2E8C"/>
    <w:rsid w:val="009C25DE"/>
    <w:rsid w:val="00A03F78"/>
    <w:rsid w:val="00A03F8D"/>
    <w:rsid w:val="00A52830"/>
    <w:rsid w:val="00A70AC3"/>
    <w:rsid w:val="00A750B0"/>
    <w:rsid w:val="00A8382D"/>
    <w:rsid w:val="00A84B2D"/>
    <w:rsid w:val="00A975B0"/>
    <w:rsid w:val="00AC4107"/>
    <w:rsid w:val="00AC68E5"/>
    <w:rsid w:val="00AE2B9E"/>
    <w:rsid w:val="00AF3AEB"/>
    <w:rsid w:val="00B2089C"/>
    <w:rsid w:val="00B2494C"/>
    <w:rsid w:val="00B3426B"/>
    <w:rsid w:val="00B54490"/>
    <w:rsid w:val="00B91EF8"/>
    <w:rsid w:val="00BC23DC"/>
    <w:rsid w:val="00BC68D1"/>
    <w:rsid w:val="00BC6BDC"/>
    <w:rsid w:val="00BD1E01"/>
    <w:rsid w:val="00C05431"/>
    <w:rsid w:val="00C10DDD"/>
    <w:rsid w:val="00C541B6"/>
    <w:rsid w:val="00C543B6"/>
    <w:rsid w:val="00C56BE3"/>
    <w:rsid w:val="00CA0B73"/>
    <w:rsid w:val="00CA229E"/>
    <w:rsid w:val="00CA4F9F"/>
    <w:rsid w:val="00CE1573"/>
    <w:rsid w:val="00CE41E1"/>
    <w:rsid w:val="00CF4D71"/>
    <w:rsid w:val="00D22915"/>
    <w:rsid w:val="00D6657F"/>
    <w:rsid w:val="00D7210D"/>
    <w:rsid w:val="00D875EA"/>
    <w:rsid w:val="00D90CA7"/>
    <w:rsid w:val="00DA3D99"/>
    <w:rsid w:val="00DC51A6"/>
    <w:rsid w:val="00DD7C7B"/>
    <w:rsid w:val="00DE2D92"/>
    <w:rsid w:val="00DF3410"/>
    <w:rsid w:val="00E04CAF"/>
    <w:rsid w:val="00E109D7"/>
    <w:rsid w:val="00E440E3"/>
    <w:rsid w:val="00E850A0"/>
    <w:rsid w:val="00E923CA"/>
    <w:rsid w:val="00E9292A"/>
    <w:rsid w:val="00EB2B00"/>
    <w:rsid w:val="00EF44F5"/>
    <w:rsid w:val="00EF6714"/>
    <w:rsid w:val="00F019AF"/>
    <w:rsid w:val="00F02AC8"/>
    <w:rsid w:val="00F06019"/>
    <w:rsid w:val="00F1523D"/>
    <w:rsid w:val="00F241D1"/>
    <w:rsid w:val="00F279EE"/>
    <w:rsid w:val="00F335FF"/>
    <w:rsid w:val="00F35F62"/>
    <w:rsid w:val="00F47D90"/>
    <w:rsid w:val="00F812E2"/>
    <w:rsid w:val="00F91DE3"/>
    <w:rsid w:val="00FA36B3"/>
    <w:rsid w:val="00FA3EB7"/>
    <w:rsid w:val="00FA65AB"/>
    <w:rsid w:val="00FB1E30"/>
    <w:rsid w:val="00FB6844"/>
    <w:rsid w:val="00FD29F4"/>
    <w:rsid w:val="00FE2B4E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  <w:style w:type="paragraph" w:customStyle="1" w:styleId="s1">
    <w:name w:val="s_1"/>
    <w:basedOn w:val="a"/>
    <w:rsid w:val="0054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  <w:style w:type="paragraph" w:customStyle="1" w:styleId="s1">
    <w:name w:val="s_1"/>
    <w:basedOn w:val="a"/>
    <w:rsid w:val="0054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FFC2-91D2-4AA6-8D94-76B6992F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Валейко Ольга Николаевна</cp:lastModifiedBy>
  <cp:revision>17</cp:revision>
  <cp:lastPrinted>2022-03-17T22:57:00Z</cp:lastPrinted>
  <dcterms:created xsi:type="dcterms:W3CDTF">2023-01-23T23:37:00Z</dcterms:created>
  <dcterms:modified xsi:type="dcterms:W3CDTF">2024-12-22T23:50:00Z</dcterms:modified>
</cp:coreProperties>
</file>